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439"/>
        <w:gridCol w:w="3014"/>
        <w:gridCol w:w="3257"/>
        <w:gridCol w:w="2678"/>
      </w:tblGrid>
      <w:tr w:rsidR="00353980" w:rsidRPr="00BF22B7" w14:paraId="5883A6C3" w14:textId="77777777" w:rsidTr="00BF22B7">
        <w:tc>
          <w:tcPr>
            <w:tcW w:w="6516" w:type="dxa"/>
            <w:shd w:val="clear" w:color="auto" w:fill="D9D9D9"/>
          </w:tcPr>
          <w:p w14:paraId="112EB01D" w14:textId="6CBD2440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Subject:</w:t>
            </w:r>
            <w:r w:rsidR="00C65CAA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C46CA2">
              <w:rPr>
                <w:rFonts w:eastAsia="Times New Roman"/>
                <w:b/>
                <w:sz w:val="20"/>
                <w:szCs w:val="20"/>
              </w:rPr>
              <w:t>Geography</w:t>
            </w:r>
          </w:p>
          <w:p w14:paraId="472704DA" w14:textId="77777777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048" w:type="dxa"/>
            <w:shd w:val="clear" w:color="auto" w:fill="D9D9D9"/>
          </w:tcPr>
          <w:p w14:paraId="0E787797" w14:textId="2F2495CD" w:rsidR="00290BD2" w:rsidRPr="00BF22B7" w:rsidRDefault="00353980" w:rsidP="00FE6496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Year:</w:t>
            </w:r>
            <w:r w:rsidR="00A7040F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C46CA2">
              <w:rPr>
                <w:rFonts w:eastAsia="Times New Roman"/>
                <w:b/>
                <w:sz w:val="20"/>
                <w:szCs w:val="20"/>
              </w:rPr>
              <w:t>8</w:t>
            </w:r>
          </w:p>
        </w:tc>
        <w:tc>
          <w:tcPr>
            <w:tcW w:w="3288" w:type="dxa"/>
            <w:shd w:val="clear" w:color="auto" w:fill="D9D9D9"/>
          </w:tcPr>
          <w:p w14:paraId="3E9087B0" w14:textId="4BD97E0C" w:rsidR="00353980" w:rsidRPr="00BF22B7" w:rsidRDefault="00353980" w:rsidP="00247F7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Developed by: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C46CA2">
              <w:rPr>
                <w:rFonts w:eastAsia="Times New Roman"/>
                <w:b/>
                <w:sz w:val="20"/>
                <w:szCs w:val="20"/>
              </w:rPr>
              <w:t>DFP</w:t>
            </w:r>
          </w:p>
        </w:tc>
        <w:tc>
          <w:tcPr>
            <w:tcW w:w="2707" w:type="dxa"/>
            <w:shd w:val="clear" w:color="auto" w:fill="D9D9D9"/>
          </w:tcPr>
          <w:p w14:paraId="49B24EBE" w14:textId="6D1DDF6B" w:rsidR="00353980" w:rsidRPr="00BF22B7" w:rsidRDefault="00353980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Date: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C46CA2">
              <w:rPr>
                <w:rFonts w:eastAsia="Times New Roman"/>
                <w:b/>
                <w:sz w:val="20"/>
                <w:szCs w:val="20"/>
              </w:rPr>
              <w:t>Jan 2025</w:t>
            </w:r>
          </w:p>
        </w:tc>
      </w:tr>
      <w:tr w:rsidR="00290BD2" w:rsidRPr="00BF22B7" w14:paraId="77484438" w14:textId="77777777" w:rsidTr="00E32579">
        <w:tc>
          <w:tcPr>
            <w:tcW w:w="15559" w:type="dxa"/>
            <w:gridSpan w:val="4"/>
            <w:shd w:val="clear" w:color="auto" w:fill="D9D9D9"/>
          </w:tcPr>
          <w:p w14:paraId="4DA17B94" w14:textId="77777777" w:rsidR="00EE5FD7" w:rsidRPr="001931AF" w:rsidRDefault="00290BD2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SEN:    </w:t>
            </w:r>
            <w:r w:rsidR="00EE5FD7" w:rsidRPr="00EE5FD7">
              <w:rPr>
                <w:rFonts w:eastAsia="Times New Roman"/>
                <w:bCs/>
                <w:sz w:val="20"/>
                <w:szCs w:val="20"/>
              </w:rPr>
              <w:t>Teachers to</w:t>
            </w:r>
            <w:r w:rsidR="00EE5FD7">
              <w:rPr>
                <w:rFonts w:eastAsia="Times New Roman"/>
                <w:bCs/>
                <w:sz w:val="20"/>
                <w:szCs w:val="20"/>
              </w:rPr>
              <w:t xml:space="preserve"> adapt lessons according to individual need as identified in individual learning plans (copies to be securely kept in teacher folders)</w:t>
            </w:r>
          </w:p>
          <w:p w14:paraId="470EB674" w14:textId="62E8224D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Lessons to start with </w:t>
            </w:r>
            <w:r w:rsidR="00276687">
              <w:rPr>
                <w:rFonts w:eastAsia="Times New Roman"/>
                <w:bCs/>
                <w:sz w:val="20"/>
                <w:szCs w:val="20"/>
              </w:rPr>
              <w:t xml:space="preserve">a recall slide that addresses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>concrete/relatable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concepts and will be gradually built upon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to deepen knowledge and understanding</w:t>
            </w:r>
          </w:p>
          <w:p w14:paraId="1A7A6A3E" w14:textId="77777777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Pre teaching of vocabulary and key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vocabulary sheets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in </w:t>
            </w:r>
            <w:r w:rsidR="001931AF">
              <w:rPr>
                <w:rFonts w:eastAsia="Times New Roman"/>
                <w:bCs/>
                <w:sz w:val="20"/>
                <w:szCs w:val="20"/>
              </w:rPr>
              <w:t>students’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books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for reference</w:t>
            </w:r>
          </w:p>
          <w:p w14:paraId="654A87CA" w14:textId="77777777" w:rsidR="00290BD2" w:rsidRPr="001931AF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Progress of SEN students to be reviewed following every data drop</w:t>
            </w:r>
            <w:r w:rsidR="00290BD2" w:rsidRPr="00EE5FD7">
              <w:rPr>
                <w:rFonts w:eastAsia="Times New Roman"/>
                <w:bCs/>
                <w:sz w:val="20"/>
                <w:szCs w:val="20"/>
              </w:rPr>
              <w:t xml:space="preserve">                                   </w:t>
            </w:r>
          </w:p>
        </w:tc>
      </w:tr>
      <w:tr w:rsidR="00290BD2" w:rsidRPr="00BF22B7" w14:paraId="7D012CF1" w14:textId="77777777" w:rsidTr="00DD41E6">
        <w:trPr>
          <w:trHeight w:val="337"/>
        </w:trPr>
        <w:tc>
          <w:tcPr>
            <w:tcW w:w="15559" w:type="dxa"/>
            <w:gridSpan w:val="4"/>
            <w:shd w:val="clear" w:color="auto" w:fill="D9D9D9"/>
          </w:tcPr>
          <w:p w14:paraId="2A6E1181" w14:textId="3A1DAA87" w:rsidR="00290BD2" w:rsidRDefault="00290BD2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Cultur</w:t>
            </w:r>
            <w:r w:rsidR="00C46CA2">
              <w:rPr>
                <w:rFonts w:eastAsia="Times New Roman"/>
                <w:b/>
                <w:sz w:val="20"/>
                <w:szCs w:val="20"/>
              </w:rPr>
              <w:t>al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Capital: </w:t>
            </w:r>
            <w:r w:rsidR="00203AC0">
              <w:rPr>
                <w:rFonts w:eastAsia="Times New Roman"/>
                <w:bCs/>
                <w:sz w:val="20"/>
                <w:szCs w:val="20"/>
              </w:rPr>
              <w:t>Understanding of our wider world, use of up to date news events, cross-curricular use of skills relating to Maths &amp; English.</w:t>
            </w:r>
          </w:p>
          <w:p w14:paraId="5BA250C3" w14:textId="77777777" w:rsidR="001931AF" w:rsidRDefault="001931AF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</w:tr>
    </w:tbl>
    <w:p w14:paraId="31260D2B" w14:textId="77777777" w:rsidR="0021612A" w:rsidRPr="0021612A" w:rsidRDefault="0021612A" w:rsidP="0021612A">
      <w:pPr>
        <w:spacing w:after="0"/>
        <w:rPr>
          <w:vanish/>
        </w:rPr>
      </w:pPr>
    </w:p>
    <w:tbl>
      <w:tblPr>
        <w:tblpPr w:leftFromText="180" w:rightFromText="180" w:vertAnchor="page" w:horzAnchor="margin" w:tblpY="3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8"/>
      </w:tblGrid>
      <w:tr w:rsidR="00011F8B" w:rsidRPr="00BF22B7" w14:paraId="2B8EA4A6" w14:textId="77777777" w:rsidTr="00FE5ED2">
        <w:tc>
          <w:tcPr>
            <w:tcW w:w="15417" w:type="dxa"/>
          </w:tcPr>
          <w:p w14:paraId="1BD3E897" w14:textId="77777777" w:rsidR="00011F8B" w:rsidRPr="00011F8B" w:rsidRDefault="00011F8B" w:rsidP="00EE5FD7">
            <w:pPr>
              <w:pStyle w:val="NoSpacing"/>
              <w:jc w:val="center"/>
              <w:rPr>
                <w:rFonts w:eastAsia="Times New Roman"/>
                <w:b/>
              </w:rPr>
            </w:pPr>
            <w:r w:rsidRPr="00011F8B">
              <w:rPr>
                <w:rFonts w:eastAsia="Times New Roman"/>
                <w:b/>
              </w:rPr>
              <w:t>INTENT</w:t>
            </w:r>
          </w:p>
        </w:tc>
      </w:tr>
      <w:tr w:rsidR="00011F8B" w:rsidRPr="00BF22B7" w14:paraId="3CA9A271" w14:textId="77777777" w:rsidTr="00FE5ED2">
        <w:tc>
          <w:tcPr>
            <w:tcW w:w="15417" w:type="dxa"/>
          </w:tcPr>
          <w:p w14:paraId="7871B13E" w14:textId="1F0F1F54" w:rsidR="00011F8B" w:rsidRPr="00011F8B" w:rsidRDefault="00EB66F0" w:rsidP="00EB66F0">
            <w:pPr>
              <w:pStyle w:val="NoSpacing"/>
              <w:rPr>
                <w:rFonts w:eastAsia="Times New Roman"/>
                <w:i/>
                <w:sz w:val="20"/>
                <w:szCs w:val="20"/>
              </w:rPr>
            </w:pPr>
            <w:r>
              <w:t>The Geography Department at BGN aims to inspire geographers who admire the awe &amp; wonder of the planet, aspire to understand, enquire, question &amp; appreciate the interactions of people &amp; landscapes at local, national and global scales.</w:t>
            </w:r>
          </w:p>
        </w:tc>
      </w:tr>
    </w:tbl>
    <w:p w14:paraId="52C999E6" w14:textId="77777777" w:rsidR="007F0DEE" w:rsidRDefault="007F0DEE" w:rsidP="00CC302E">
      <w:pPr>
        <w:pStyle w:val="NoSpacing"/>
        <w:rPr>
          <w:sz w:val="16"/>
          <w:szCs w:val="16"/>
        </w:rPr>
      </w:pPr>
    </w:p>
    <w:p w14:paraId="48C75F42" w14:textId="77777777" w:rsidR="002133D6" w:rsidRPr="007F0DEE" w:rsidRDefault="002133D6" w:rsidP="00CC302E">
      <w:pPr>
        <w:pStyle w:val="NoSpacing"/>
        <w:rPr>
          <w:sz w:val="16"/>
          <w:szCs w:val="16"/>
        </w:rPr>
      </w:pPr>
    </w:p>
    <w:p w14:paraId="239E3D99" w14:textId="77777777" w:rsidR="001E1CC3" w:rsidRDefault="001E1CC3" w:rsidP="00011F8B">
      <w:pPr>
        <w:pStyle w:val="NoSpacing"/>
        <w:jc w:val="center"/>
        <w:rPr>
          <w:b/>
        </w:rPr>
      </w:pPr>
    </w:p>
    <w:p w14:paraId="08ADC92A" w14:textId="77777777" w:rsidR="00011F8B" w:rsidRDefault="004E7755" w:rsidP="00011F8B">
      <w:pPr>
        <w:pStyle w:val="NoSpacing"/>
        <w:jc w:val="center"/>
        <w:rPr>
          <w:b/>
        </w:rPr>
      </w:pPr>
      <w:r>
        <w:rPr>
          <w:b/>
        </w:rPr>
        <w:t xml:space="preserve">    </w:t>
      </w:r>
      <w:r w:rsidR="00011F8B" w:rsidRPr="00011F8B">
        <w:rPr>
          <w:b/>
        </w:rPr>
        <w:t>IMPLEMENTATION</w:t>
      </w:r>
    </w:p>
    <w:p w14:paraId="55594EF6" w14:textId="77777777" w:rsidR="00EB12CF" w:rsidRPr="00011F8B" w:rsidRDefault="00EB12CF" w:rsidP="00011F8B">
      <w:pPr>
        <w:pStyle w:val="NoSpacing"/>
        <w:jc w:val="center"/>
        <w:rPr>
          <w:b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38"/>
        <w:gridCol w:w="2438"/>
        <w:gridCol w:w="2438"/>
        <w:gridCol w:w="2438"/>
        <w:gridCol w:w="2438"/>
        <w:gridCol w:w="2439"/>
      </w:tblGrid>
      <w:tr w:rsidR="00066EB1" w:rsidRPr="00BF22B7" w14:paraId="3E373C11" w14:textId="77777777" w:rsidTr="00FE6496">
        <w:tc>
          <w:tcPr>
            <w:tcW w:w="817" w:type="dxa"/>
            <w:vMerge w:val="restart"/>
            <w:shd w:val="clear" w:color="auto" w:fill="D9D9D9"/>
            <w:textDirection w:val="btLr"/>
          </w:tcPr>
          <w:p w14:paraId="5E372375" w14:textId="77777777" w:rsidR="00066EB1" w:rsidRPr="00BF22B7" w:rsidRDefault="00290BD2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Overview of</w:t>
            </w:r>
            <w:r w:rsidR="00066EB1" w:rsidRPr="00BF22B7">
              <w:rPr>
                <w:rFonts w:eastAsia="Times New Roman"/>
                <w:b/>
                <w:sz w:val="20"/>
                <w:szCs w:val="20"/>
              </w:rPr>
              <w:t xml:space="preserve"> Year</w:t>
            </w:r>
            <w:r w:rsidR="00651E75">
              <w:rPr>
                <w:rFonts w:eastAsia="Times New Roman"/>
                <w:b/>
                <w:sz w:val="20"/>
                <w:szCs w:val="20"/>
              </w:rPr>
              <w:t xml:space="preserve"> – Topic area </w:t>
            </w:r>
          </w:p>
        </w:tc>
        <w:tc>
          <w:tcPr>
            <w:tcW w:w="2438" w:type="dxa"/>
            <w:shd w:val="clear" w:color="auto" w:fill="D9D9D9"/>
          </w:tcPr>
          <w:p w14:paraId="04583585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1</w:t>
            </w:r>
          </w:p>
        </w:tc>
        <w:tc>
          <w:tcPr>
            <w:tcW w:w="2438" w:type="dxa"/>
            <w:shd w:val="clear" w:color="auto" w:fill="D9D9D9"/>
          </w:tcPr>
          <w:p w14:paraId="4709E604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2</w:t>
            </w:r>
          </w:p>
        </w:tc>
        <w:tc>
          <w:tcPr>
            <w:tcW w:w="2438" w:type="dxa"/>
            <w:shd w:val="clear" w:color="auto" w:fill="D9D9D9"/>
          </w:tcPr>
          <w:p w14:paraId="61C9F1D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3</w:t>
            </w:r>
          </w:p>
        </w:tc>
        <w:tc>
          <w:tcPr>
            <w:tcW w:w="2438" w:type="dxa"/>
            <w:shd w:val="clear" w:color="auto" w:fill="D9D9D9"/>
          </w:tcPr>
          <w:p w14:paraId="1B504690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4</w:t>
            </w:r>
          </w:p>
        </w:tc>
        <w:tc>
          <w:tcPr>
            <w:tcW w:w="2438" w:type="dxa"/>
            <w:shd w:val="clear" w:color="auto" w:fill="D9D9D9"/>
          </w:tcPr>
          <w:p w14:paraId="71AFBA48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5</w:t>
            </w:r>
          </w:p>
        </w:tc>
        <w:tc>
          <w:tcPr>
            <w:tcW w:w="2438" w:type="dxa"/>
            <w:shd w:val="clear" w:color="auto" w:fill="D9D9D9"/>
          </w:tcPr>
          <w:p w14:paraId="7D8A504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6</w:t>
            </w:r>
          </w:p>
        </w:tc>
      </w:tr>
      <w:tr w:rsidR="00276687" w:rsidRPr="00BF22B7" w14:paraId="5A239AF5" w14:textId="77777777" w:rsidTr="00FE6496">
        <w:tc>
          <w:tcPr>
            <w:tcW w:w="817" w:type="dxa"/>
            <w:vMerge/>
            <w:shd w:val="clear" w:color="auto" w:fill="D9D9D9"/>
            <w:textDirection w:val="btLr"/>
          </w:tcPr>
          <w:p w14:paraId="063F7E87" w14:textId="77777777" w:rsidR="00276687" w:rsidRPr="00BF22B7" w:rsidRDefault="00276687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D9D9D9"/>
          </w:tcPr>
          <w:p w14:paraId="4CE5A5D5" w14:textId="399C1BC8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8 Weeks</w:t>
            </w:r>
          </w:p>
        </w:tc>
        <w:tc>
          <w:tcPr>
            <w:tcW w:w="2438" w:type="dxa"/>
            <w:shd w:val="clear" w:color="auto" w:fill="D9D9D9"/>
          </w:tcPr>
          <w:p w14:paraId="2117BD57" w14:textId="3CC04CFC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  <w:tc>
          <w:tcPr>
            <w:tcW w:w="2438" w:type="dxa"/>
            <w:shd w:val="clear" w:color="auto" w:fill="D9D9D9"/>
          </w:tcPr>
          <w:p w14:paraId="26C767BB" w14:textId="5647C39F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4AE34275" w14:textId="422C3361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0B794DF6" w14:textId="7E88F8BD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5 Weeks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D9D9D9"/>
          </w:tcPr>
          <w:p w14:paraId="47B08679" w14:textId="5F5C96BE" w:rsidR="00276687" w:rsidRPr="00BF22B7" w:rsidRDefault="0006402D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</w:tr>
      <w:tr w:rsidR="00FE6496" w:rsidRPr="00996C8A" w14:paraId="262269ED" w14:textId="77777777" w:rsidTr="00D00CE8">
        <w:trPr>
          <w:trHeight w:val="1516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D9D9D9"/>
          </w:tcPr>
          <w:p w14:paraId="78C3696E" w14:textId="77777777" w:rsidR="00FE6496" w:rsidRPr="00996C8A" w:rsidRDefault="00FE6496" w:rsidP="00996C8A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77DE" w14:textId="72ACE11A" w:rsidR="00FE6496" w:rsidRPr="002133D6" w:rsidRDefault="00C60C1F" w:rsidP="00DD712B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t>Climate Change – How can climate be managed sustainably?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DE31" w14:textId="1989BEF0" w:rsidR="00FE6496" w:rsidRPr="00C60C1F" w:rsidRDefault="00C60C1F" w:rsidP="002F1876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Shaping the land – How </w:t>
            </w:r>
            <w:r w:rsidR="001760FD">
              <w:rPr>
                <w:rFonts w:cs="Calibri"/>
                <w:bCs/>
              </w:rPr>
              <w:t>do tectonic processes influence our landscapes?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8353" w14:textId="31E3208D" w:rsidR="00FE6496" w:rsidRPr="00EB12CF" w:rsidRDefault="001760FD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Resource Management – How can planet Earth </w:t>
            </w:r>
            <w:r w:rsidR="003F10F0">
              <w:rPr>
                <w:rFonts w:cs="Calibri"/>
                <w:bCs/>
              </w:rPr>
              <w:t>meet our resource needs?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F6E4" w14:textId="7046A04C" w:rsidR="00FE6496" w:rsidRPr="003F10F0" w:rsidRDefault="003F10F0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 w:rsidRPr="003F10F0">
              <w:rPr>
                <w:rFonts w:cs="Calibri"/>
                <w:bCs/>
              </w:rPr>
              <w:t xml:space="preserve">Flooding </w:t>
            </w:r>
            <w:r>
              <w:rPr>
                <w:rFonts w:cs="Calibri"/>
                <w:bCs/>
              </w:rPr>
              <w:t xml:space="preserve">– How </w:t>
            </w:r>
            <w:r w:rsidR="002D42BA">
              <w:rPr>
                <w:rFonts w:cs="Calibri"/>
                <w:bCs/>
              </w:rPr>
              <w:t>can flood risk be reduced?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472" w14:textId="4065DE91" w:rsidR="00FE6496" w:rsidRPr="002D42BA" w:rsidRDefault="002D42BA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Sustainable </w:t>
            </w:r>
            <w:r w:rsidR="00E84A4A">
              <w:rPr>
                <w:rFonts w:cs="Calibri"/>
                <w:bCs/>
              </w:rPr>
              <w:t>Urban Development – What lessons can Banbury learn from Freiburg?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82" w14:textId="6A776A8B" w:rsidR="00FE6496" w:rsidRPr="002F1876" w:rsidRDefault="00B360FA" w:rsidP="00150FFA">
            <w:pPr>
              <w:tabs>
                <w:tab w:val="left" w:pos="3686"/>
              </w:tabs>
              <w:rPr>
                <w:rFonts w:cs="Calibri"/>
                <w:b/>
              </w:rPr>
            </w:pPr>
            <w:r>
              <w:rPr>
                <w:rFonts w:cs="Calibri"/>
                <w:bCs/>
              </w:rPr>
              <w:t xml:space="preserve">Moving Stories </w:t>
            </w:r>
            <w:r w:rsidR="00CA0DCB">
              <w:rPr>
                <w:rFonts w:cs="Calibri"/>
                <w:bCs/>
              </w:rPr>
              <w:t>–</w:t>
            </w:r>
            <w:r>
              <w:rPr>
                <w:rFonts w:cs="Calibri"/>
                <w:bCs/>
              </w:rPr>
              <w:t xml:space="preserve"> </w:t>
            </w:r>
            <w:r w:rsidR="00CA0DCB">
              <w:rPr>
                <w:rFonts w:cs="Calibri"/>
                <w:bCs/>
              </w:rPr>
              <w:t>why is the population of the UK changing?</w:t>
            </w:r>
          </w:p>
        </w:tc>
      </w:tr>
      <w:tr w:rsidR="00FE6496" w:rsidRPr="00996C8A" w14:paraId="3D91642F" w14:textId="77777777" w:rsidTr="00D00CE8">
        <w:trPr>
          <w:cantSplit/>
          <w:trHeight w:val="1930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29A14571" w14:textId="65AE9DDB" w:rsidR="00FE6496" w:rsidRPr="00FE6496" w:rsidRDefault="00FE6496" w:rsidP="00FE6496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496">
              <w:rPr>
                <w:rFonts w:eastAsia="Times New Roman"/>
                <w:b/>
                <w:bCs/>
                <w:sz w:val="20"/>
                <w:szCs w:val="20"/>
              </w:rPr>
              <w:t>Homework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2167" w14:textId="77777777" w:rsidR="00FE6496" w:rsidRDefault="00D00CE8" w:rsidP="00D00CE8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3A2B9906" w14:textId="77777777" w:rsidR="00D00CE8" w:rsidRDefault="00D00CE8" w:rsidP="00D00CE8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2AF1D6E5" w14:textId="2387540A" w:rsidR="00D00CE8" w:rsidRPr="00276687" w:rsidRDefault="006C38F4" w:rsidP="00D00CE8">
            <w:pPr>
              <w:pStyle w:val="NoSpacing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2180" w14:textId="77777777" w:rsidR="006C38F4" w:rsidRPr="006C38F4" w:rsidRDefault="006C38F4" w:rsidP="006C38F4">
            <w:pPr>
              <w:pStyle w:val="NoSpacing"/>
              <w:numPr>
                <w:ilvl w:val="0"/>
                <w:numId w:val="10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06D70977" w14:textId="77777777" w:rsidR="006C38F4" w:rsidRPr="006C38F4" w:rsidRDefault="006C38F4" w:rsidP="006C38F4">
            <w:pPr>
              <w:pStyle w:val="NoSpacing"/>
              <w:numPr>
                <w:ilvl w:val="0"/>
                <w:numId w:val="10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1ACDD6AD" w14:textId="60168E65" w:rsidR="00FE6496" w:rsidRPr="006C38F4" w:rsidRDefault="006C38F4" w:rsidP="006C38F4">
            <w:pPr>
              <w:pStyle w:val="ListParagraph"/>
              <w:numPr>
                <w:ilvl w:val="0"/>
                <w:numId w:val="10"/>
              </w:numPr>
              <w:tabs>
                <w:tab w:val="left" w:pos="3686"/>
              </w:tabs>
              <w:rPr>
                <w:rFonts w:cs="Calibri"/>
                <w:b/>
              </w:rPr>
            </w:pPr>
            <w:r w:rsidRPr="006C38F4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2722" w14:textId="77777777" w:rsidR="002504F5" w:rsidRPr="006C38F4" w:rsidRDefault="002504F5" w:rsidP="002504F5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782A1FF6" w14:textId="77777777" w:rsidR="002504F5" w:rsidRPr="006C38F4" w:rsidRDefault="002504F5" w:rsidP="002504F5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65B16943" w14:textId="07FE3931" w:rsidR="00FE6496" w:rsidRPr="002504F5" w:rsidRDefault="002504F5" w:rsidP="002504F5">
            <w:pPr>
              <w:pStyle w:val="ListParagraph"/>
              <w:numPr>
                <w:ilvl w:val="0"/>
                <w:numId w:val="11"/>
              </w:numPr>
              <w:tabs>
                <w:tab w:val="left" w:pos="3686"/>
              </w:tabs>
              <w:rPr>
                <w:rFonts w:cs="Calibri"/>
                <w:b/>
              </w:rPr>
            </w:pPr>
            <w:r w:rsidRPr="002504F5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A0C0" w14:textId="77777777" w:rsidR="002504F5" w:rsidRPr="006C38F4" w:rsidRDefault="002504F5" w:rsidP="002504F5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5979CA61" w14:textId="77777777" w:rsidR="002504F5" w:rsidRPr="006C38F4" w:rsidRDefault="002504F5" w:rsidP="002504F5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622014F1" w14:textId="6B17162C" w:rsidR="00FE6496" w:rsidRPr="002504F5" w:rsidRDefault="002504F5" w:rsidP="002504F5">
            <w:pPr>
              <w:pStyle w:val="ListParagraph"/>
              <w:numPr>
                <w:ilvl w:val="0"/>
                <w:numId w:val="12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2504F5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B47F" w14:textId="77777777" w:rsidR="002504F5" w:rsidRPr="006C38F4" w:rsidRDefault="002504F5" w:rsidP="002504F5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3A463EB5" w14:textId="77777777" w:rsidR="002504F5" w:rsidRPr="006C38F4" w:rsidRDefault="002504F5" w:rsidP="002504F5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03D04715" w14:textId="4716D981" w:rsidR="00FE6496" w:rsidRPr="002504F5" w:rsidRDefault="002504F5" w:rsidP="002504F5">
            <w:pPr>
              <w:pStyle w:val="ListParagraph"/>
              <w:numPr>
                <w:ilvl w:val="0"/>
                <w:numId w:val="13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2504F5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1829" w14:textId="77777777" w:rsidR="002504F5" w:rsidRPr="006C38F4" w:rsidRDefault="002504F5" w:rsidP="002504F5">
            <w:pPr>
              <w:pStyle w:val="NoSpacing"/>
              <w:numPr>
                <w:ilvl w:val="0"/>
                <w:numId w:val="14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126EA37B" w14:textId="77777777" w:rsidR="002504F5" w:rsidRPr="006C38F4" w:rsidRDefault="002504F5" w:rsidP="002504F5">
            <w:pPr>
              <w:pStyle w:val="NoSpacing"/>
              <w:numPr>
                <w:ilvl w:val="0"/>
                <w:numId w:val="14"/>
              </w:numPr>
              <w:rPr>
                <w:rFonts w:cs="Calibri"/>
              </w:rPr>
            </w:pPr>
            <w:r w:rsidRPr="006C38F4">
              <w:rPr>
                <w:rFonts w:cs="Calibri"/>
              </w:rPr>
              <w:t>Geography in the news (self-marking quiz on VLE).</w:t>
            </w:r>
          </w:p>
          <w:p w14:paraId="6843A8D3" w14:textId="337FE75F" w:rsidR="00FE6496" w:rsidRPr="002504F5" w:rsidRDefault="002504F5" w:rsidP="002504F5">
            <w:pPr>
              <w:pStyle w:val="ListParagraph"/>
              <w:numPr>
                <w:ilvl w:val="0"/>
                <w:numId w:val="14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2504F5">
              <w:rPr>
                <w:rFonts w:cs="Calibri"/>
              </w:rPr>
              <w:t>Consolidation/revision for end of unit test.</w:t>
            </w:r>
          </w:p>
        </w:tc>
      </w:tr>
      <w:tr w:rsidR="002133D6" w:rsidRPr="00996C8A" w14:paraId="2157ED50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11467FA5" w14:textId="137A9F3E" w:rsidR="002133D6" w:rsidRPr="00FE6496" w:rsidRDefault="002133D6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>Homework</w:t>
            </w:r>
            <w:r w:rsidR="00276687" w:rsidRPr="00FE6496">
              <w:rPr>
                <w:rFonts w:eastAsia="Times New Roman"/>
                <w:b/>
                <w:bCs/>
                <w:sz w:val="18"/>
                <w:szCs w:val="18"/>
              </w:rPr>
              <w:t xml:space="preserve"> Overview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EC8B" w14:textId="77777777" w:rsidR="002F1876" w:rsidRDefault="001649FC" w:rsidP="00F03B53">
            <w:pPr>
              <w:pStyle w:val="NoSpacing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The intention of homework is to:</w:t>
            </w:r>
          </w:p>
          <w:p w14:paraId="3769A6F7" w14:textId="77777777" w:rsidR="001B138B" w:rsidRDefault="001B138B" w:rsidP="001B138B">
            <w:pPr>
              <w:pStyle w:val="NoSpacing"/>
              <w:numPr>
                <w:ilvl w:val="0"/>
                <w:numId w:val="15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Develop an awareness of geography happening in our day to day lives, outside of the classroom, that relates to topics we have studied, or will study, in lessons.</w:t>
            </w:r>
          </w:p>
          <w:p w14:paraId="4BEEC066" w14:textId="391D0B36" w:rsidR="001649FC" w:rsidRPr="00FE6496" w:rsidRDefault="001B138B" w:rsidP="001B138B">
            <w:pPr>
              <w:pStyle w:val="NoSpacing"/>
              <w:numPr>
                <w:ilvl w:val="0"/>
                <w:numId w:val="15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Consolidate learning for a topic and to prepare for end of unit tests.</w:t>
            </w:r>
          </w:p>
        </w:tc>
      </w:tr>
      <w:tr w:rsidR="002133D6" w:rsidRPr="00996C8A" w14:paraId="162D5981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4537CAE3" w14:textId="77777777" w:rsidR="002133D6" w:rsidRPr="00FE6496" w:rsidRDefault="002133D6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Reading 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615" w14:textId="1F92AE21" w:rsidR="002133D6" w:rsidRDefault="002133D6" w:rsidP="00066EB1">
            <w:pPr>
              <w:pStyle w:val="NoSpacing"/>
              <w:jc w:val="center"/>
              <w:rPr>
                <w:rFonts w:eastAsia="Times New Roman" w:cs="Calibri"/>
                <w:sz w:val="16"/>
                <w:szCs w:val="16"/>
              </w:rPr>
            </w:pPr>
          </w:p>
        </w:tc>
      </w:tr>
      <w:tr w:rsidR="00F03B53" w:rsidRPr="00996C8A" w14:paraId="6BFF4528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64CF7457" w14:textId="77777777" w:rsidR="00F03B53" w:rsidRPr="00FE6496" w:rsidRDefault="00F03B53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>Enrichment Lessons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7ED3" w14:textId="77777777" w:rsidR="00F03B53" w:rsidRDefault="00F03B53" w:rsidP="00F03B53">
            <w:pPr>
              <w:pStyle w:val="NoSpacing"/>
              <w:jc w:val="center"/>
            </w:pPr>
          </w:p>
        </w:tc>
      </w:tr>
    </w:tbl>
    <w:p w14:paraId="3B0D0DF0" w14:textId="77777777" w:rsidR="001E1CC3" w:rsidRDefault="001E1CC3" w:rsidP="001E1CC3">
      <w:pPr>
        <w:pStyle w:val="NoSpacing"/>
        <w:jc w:val="center"/>
        <w:rPr>
          <w:b/>
        </w:rPr>
      </w:pPr>
    </w:p>
    <w:p w14:paraId="2760FB73" w14:textId="77777777" w:rsidR="00290BD2" w:rsidRDefault="00290BD2" w:rsidP="001E1CC3">
      <w:pPr>
        <w:pStyle w:val="NoSpacing"/>
        <w:jc w:val="center"/>
        <w:rPr>
          <w:b/>
        </w:rPr>
      </w:pPr>
    </w:p>
    <w:p w14:paraId="4E9B3149" w14:textId="77777777" w:rsidR="001E1CC3" w:rsidRDefault="001E1CC3" w:rsidP="001E1CC3">
      <w:pPr>
        <w:pStyle w:val="NoSpacing"/>
        <w:jc w:val="center"/>
        <w:rPr>
          <w:b/>
        </w:rPr>
      </w:pPr>
      <w:r>
        <w:rPr>
          <w:b/>
        </w:rPr>
        <w:t>IMPACT</w:t>
      </w:r>
    </w:p>
    <w:p w14:paraId="54515B23" w14:textId="1923B8F8" w:rsidR="001931AF" w:rsidRDefault="001931AF" w:rsidP="001E1CC3">
      <w:pPr>
        <w:pStyle w:val="NoSpacing"/>
        <w:jc w:val="center"/>
        <w:rPr>
          <w:b/>
        </w:rPr>
      </w:pPr>
      <w:r>
        <w:rPr>
          <w:b/>
        </w:rPr>
        <w:t>*Assessment reviewed each year to take account</w:t>
      </w:r>
      <w:r w:rsidR="00E43195">
        <w:rPr>
          <w:b/>
        </w:rPr>
        <w:t xml:space="preserve"> of</w:t>
      </w:r>
      <w:r>
        <w:rPr>
          <w:b/>
        </w:rPr>
        <w:t xml:space="preserve"> what has been used in lessons and new exam material available. * Results recorded in central spreadsheet on staff share</w:t>
      </w:r>
    </w:p>
    <w:p w14:paraId="50222E5F" w14:textId="77777777" w:rsidR="001931AF" w:rsidRPr="001E1CC3" w:rsidRDefault="001931AF" w:rsidP="001931AF">
      <w:pPr>
        <w:pStyle w:val="NoSpacing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384"/>
        <w:gridCol w:w="2977"/>
        <w:gridCol w:w="3261"/>
        <w:gridCol w:w="1934"/>
        <w:gridCol w:w="5333"/>
      </w:tblGrid>
      <w:tr w:rsidR="007449CA" w:rsidRPr="00996C8A" w14:paraId="5D6F89AB" w14:textId="77777777" w:rsidTr="007449CA">
        <w:trPr>
          <w:cantSplit/>
          <w:trHeight w:val="806"/>
        </w:trPr>
        <w:tc>
          <w:tcPr>
            <w:tcW w:w="499" w:type="dxa"/>
            <w:vMerge w:val="restart"/>
            <w:shd w:val="clear" w:color="auto" w:fill="D9D9D9"/>
            <w:textDirection w:val="btLr"/>
          </w:tcPr>
          <w:p w14:paraId="4A59D87D" w14:textId="77777777" w:rsidR="007449CA" w:rsidRPr="00BF22B7" w:rsidRDefault="007449CA" w:rsidP="004349AD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Topic, Assessment, Readiness</w:t>
            </w:r>
          </w:p>
        </w:tc>
        <w:tc>
          <w:tcPr>
            <w:tcW w:w="1384" w:type="dxa"/>
            <w:shd w:val="clear" w:color="auto" w:fill="D9D9D9"/>
          </w:tcPr>
          <w:p w14:paraId="73D3156A" w14:textId="77777777" w:rsidR="007449CA" w:rsidRDefault="007449CA" w:rsidP="00BF22B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Date</w:t>
            </w:r>
          </w:p>
          <w:p w14:paraId="03E973D4" w14:textId="77777777" w:rsidR="007449CA" w:rsidRPr="00BF22B7" w:rsidRDefault="007449CA" w:rsidP="00EE5FD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(Approx)</w:t>
            </w:r>
          </w:p>
        </w:tc>
        <w:tc>
          <w:tcPr>
            <w:tcW w:w="2977" w:type="dxa"/>
            <w:shd w:val="clear" w:color="auto" w:fill="D9D9D9"/>
          </w:tcPr>
          <w:p w14:paraId="2E0D4A48" w14:textId="77777777" w:rsidR="007449CA" w:rsidRPr="00EE5FD7" w:rsidRDefault="007449C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E5FD7">
              <w:rPr>
                <w:rFonts w:eastAsia="Times New Roman"/>
                <w:b/>
                <w:sz w:val="20"/>
                <w:szCs w:val="20"/>
              </w:rPr>
              <w:t>Topi</w:t>
            </w:r>
            <w:r>
              <w:rPr>
                <w:rFonts w:eastAsia="Times New Roman"/>
                <w:b/>
                <w:sz w:val="20"/>
                <w:szCs w:val="20"/>
              </w:rPr>
              <w:t>c</w:t>
            </w:r>
          </w:p>
          <w:p w14:paraId="4EE783D2" w14:textId="77777777" w:rsidR="007449CA" w:rsidRPr="00EE5FD7" w:rsidRDefault="007449C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22B8FD10" w14:textId="77777777" w:rsidR="007449CA" w:rsidRPr="00BF22B7" w:rsidRDefault="007449C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/>
          </w:tcPr>
          <w:p w14:paraId="2DD10643" w14:textId="77777777" w:rsidR="007449CA" w:rsidRPr="00BF22B7" w:rsidRDefault="007449CA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Assessment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Method</w:t>
            </w:r>
          </w:p>
        </w:tc>
        <w:tc>
          <w:tcPr>
            <w:tcW w:w="1934" w:type="dxa"/>
            <w:shd w:val="clear" w:color="auto" w:fill="D9D9D9"/>
          </w:tcPr>
          <w:p w14:paraId="46E9FBB3" w14:textId="77777777" w:rsidR="007449CA" w:rsidRDefault="007449C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Mark Sch / Grade Boundaries   </w:t>
            </w:r>
          </w:p>
        </w:tc>
        <w:tc>
          <w:tcPr>
            <w:tcW w:w="5333" w:type="dxa"/>
            <w:shd w:val="clear" w:color="auto" w:fill="D9D9D9"/>
          </w:tcPr>
          <w:p w14:paraId="1969E72F" w14:textId="77777777" w:rsidR="007449CA" w:rsidRDefault="007449C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Knowledge / Skills / Understanding</w:t>
            </w:r>
          </w:p>
          <w:p w14:paraId="0ED6B1CC" w14:textId="77777777" w:rsidR="007449CA" w:rsidRPr="00BF22B7" w:rsidRDefault="007449C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To be shared with students</w:t>
            </w:r>
          </w:p>
        </w:tc>
      </w:tr>
      <w:tr w:rsidR="007449CA" w:rsidRPr="00996C8A" w14:paraId="37F43CE4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B01458E" w14:textId="77777777" w:rsidR="007449CA" w:rsidRPr="00BF22B7" w:rsidRDefault="007449CA" w:rsidP="00D45B2F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1AD629A9" w14:textId="5A93B4B7" w:rsidR="007449CA" w:rsidRPr="008355F5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61383F" w14:textId="35DF5B38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Climate Change – How can climate be managed sustainably?</w:t>
            </w:r>
          </w:p>
        </w:tc>
        <w:tc>
          <w:tcPr>
            <w:tcW w:w="3261" w:type="dxa"/>
          </w:tcPr>
          <w:p w14:paraId="6C1AE683" w14:textId="55CA2A8D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5F0A1BDC" w14:textId="47CF3AE3" w:rsidR="007449CA" w:rsidRPr="00F71F80" w:rsidRDefault="007449CA" w:rsidP="00D45B2F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83C9A32" w14:textId="7413043B" w:rsidR="007449CA" w:rsidRPr="008355F5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7449CA" w:rsidRPr="00996C8A" w14:paraId="268E680D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2FD0D0AB" w14:textId="77777777" w:rsidR="007449CA" w:rsidRPr="00BF22B7" w:rsidRDefault="007449CA" w:rsidP="00D45B2F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78E201CA" w14:textId="0F0D943D" w:rsidR="007449CA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16BA224" w14:textId="6EBE1646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Shaping the land – How do tectonic processes influence our landscapes?</w:t>
            </w:r>
          </w:p>
        </w:tc>
        <w:tc>
          <w:tcPr>
            <w:tcW w:w="3261" w:type="dxa"/>
          </w:tcPr>
          <w:p w14:paraId="20A6572D" w14:textId="201BAC2B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286B2135" w14:textId="60A8A5E4" w:rsidR="007449CA" w:rsidRPr="00F71F80" w:rsidRDefault="007449CA" w:rsidP="00D45B2F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39DB2104" w14:textId="40F1057A" w:rsidR="007449CA" w:rsidRPr="008355F5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7449CA" w:rsidRPr="00996C8A" w14:paraId="0511DF3C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403A8D25" w14:textId="77777777" w:rsidR="007449CA" w:rsidRPr="00BF22B7" w:rsidRDefault="007449CA" w:rsidP="00D45B2F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214596CA" w14:textId="6D4BC76D" w:rsidR="007449CA" w:rsidRPr="008355F5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5B68EC4" w14:textId="77099EA0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Resource Management – How can planet Earth meet our resource needs?</w:t>
            </w:r>
          </w:p>
        </w:tc>
        <w:tc>
          <w:tcPr>
            <w:tcW w:w="3261" w:type="dxa"/>
          </w:tcPr>
          <w:p w14:paraId="6BBA3EBA" w14:textId="16F0CFC1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63055E94" w14:textId="2F5EE6D2" w:rsidR="007449CA" w:rsidRPr="00A16E3F" w:rsidRDefault="007449CA" w:rsidP="00D45B2F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C20E585" w14:textId="66C9D99B" w:rsidR="007449CA" w:rsidRPr="008355F5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7449CA" w:rsidRPr="00996C8A" w14:paraId="639FCBB2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9ADB1F4" w14:textId="77777777" w:rsidR="007449CA" w:rsidRPr="00BF22B7" w:rsidRDefault="007449CA" w:rsidP="00D45B2F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3790971D" w14:textId="4D9C0F82" w:rsidR="007449CA" w:rsidRPr="001F426B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5E18D4" w14:textId="7E513A57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3F10F0">
              <w:rPr>
                <w:rFonts w:cs="Calibri"/>
                <w:bCs/>
              </w:rPr>
              <w:t xml:space="preserve">Flooding </w:t>
            </w:r>
            <w:r>
              <w:rPr>
                <w:rFonts w:cs="Calibri"/>
                <w:bCs/>
              </w:rPr>
              <w:t>– How can flood risk be reduced?</w:t>
            </w:r>
          </w:p>
        </w:tc>
        <w:tc>
          <w:tcPr>
            <w:tcW w:w="3261" w:type="dxa"/>
          </w:tcPr>
          <w:p w14:paraId="0161565F" w14:textId="558205A9" w:rsidR="007449CA" w:rsidRPr="00AD0670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0E3B2CA4" w14:textId="78200127" w:rsidR="007449CA" w:rsidRPr="00A16E3F" w:rsidRDefault="007449CA" w:rsidP="00D45B2F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50B8FBC6" w14:textId="7ED9306C" w:rsidR="007449CA" w:rsidRPr="008355F5" w:rsidRDefault="007449CA" w:rsidP="00D45B2F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7449CA" w:rsidRPr="00996C8A" w14:paraId="6F498B29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6E1C96A4" w14:textId="77777777" w:rsidR="007449CA" w:rsidRPr="00BF22B7" w:rsidRDefault="007449CA" w:rsidP="007449C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59CC147A" w14:textId="77777777" w:rsidR="007449CA" w:rsidRPr="001F426B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53A72C0" w14:textId="08B82D71" w:rsidR="007449CA" w:rsidRPr="00AD0670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Sustainable Urban Development – What lessons can Banbury learn from Freiburg?</w:t>
            </w:r>
          </w:p>
        </w:tc>
        <w:tc>
          <w:tcPr>
            <w:tcW w:w="3261" w:type="dxa"/>
          </w:tcPr>
          <w:p w14:paraId="2E50EED7" w14:textId="266EB5BF" w:rsidR="007449CA" w:rsidRPr="00AD0670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71E785B2" w14:textId="003F36C9" w:rsidR="007449CA" w:rsidRPr="00A16E3F" w:rsidRDefault="007449CA" w:rsidP="007449C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5A00E477" w14:textId="14255AB2" w:rsidR="007449CA" w:rsidRPr="008355F5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7449CA" w:rsidRPr="00996C8A" w14:paraId="7DC2D1A1" w14:textId="77777777" w:rsidTr="007449CA">
        <w:trPr>
          <w:cantSplit/>
          <w:trHeight w:val="806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3D96E23C" w14:textId="77777777" w:rsidR="007449CA" w:rsidRPr="00BF22B7" w:rsidRDefault="007449CA" w:rsidP="007449C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6071E772" w14:textId="77777777" w:rsidR="007449CA" w:rsidRPr="001F426B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C8DD7A" w14:textId="59155B02" w:rsidR="007449CA" w:rsidRPr="00AD0670" w:rsidRDefault="0054361C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Moving Stories – Why is the population of the UK changing?</w:t>
            </w:r>
          </w:p>
        </w:tc>
        <w:tc>
          <w:tcPr>
            <w:tcW w:w="3261" w:type="dxa"/>
          </w:tcPr>
          <w:p w14:paraId="10E55BBA" w14:textId="0C5F27FC" w:rsidR="007449CA" w:rsidRPr="00AD0670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49FCB035" w14:textId="398D9CA1" w:rsidR="007449CA" w:rsidRPr="00A16E3F" w:rsidRDefault="007449CA" w:rsidP="007449C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7E00BF96" w14:textId="08BE9B2B" w:rsidR="007449CA" w:rsidRPr="008355F5" w:rsidRDefault="007449CA" w:rsidP="007449C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</w:tbl>
    <w:p w14:paraId="4092A7B0" w14:textId="77777777" w:rsidR="0052690C" w:rsidRPr="00D369F1" w:rsidRDefault="0052690C" w:rsidP="007449CA">
      <w:pPr>
        <w:rPr>
          <w:b/>
          <w:sz w:val="32"/>
          <w:szCs w:val="32"/>
        </w:rPr>
      </w:pPr>
    </w:p>
    <w:sectPr w:rsidR="0052690C" w:rsidRPr="00D369F1" w:rsidSect="001E1CC3">
      <w:headerReference w:type="default" r:id="rId8"/>
      <w:pgSz w:w="16838" w:h="11906" w:orient="landscape"/>
      <w:pgMar w:top="567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1CB1" w14:textId="77777777" w:rsidR="00E25D89" w:rsidRDefault="00E25D89" w:rsidP="009456C6">
      <w:pPr>
        <w:spacing w:after="0" w:line="240" w:lineRule="auto"/>
      </w:pPr>
      <w:r>
        <w:separator/>
      </w:r>
    </w:p>
  </w:endnote>
  <w:endnote w:type="continuationSeparator" w:id="0">
    <w:p w14:paraId="4BC3D7DA" w14:textId="77777777" w:rsidR="00E25D89" w:rsidRDefault="00E25D89" w:rsidP="00945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6F73" w14:textId="77777777" w:rsidR="00E25D89" w:rsidRDefault="00E25D89" w:rsidP="009456C6">
      <w:pPr>
        <w:spacing w:after="0" w:line="240" w:lineRule="auto"/>
      </w:pPr>
      <w:r>
        <w:separator/>
      </w:r>
    </w:p>
  </w:footnote>
  <w:footnote w:type="continuationSeparator" w:id="0">
    <w:p w14:paraId="5B0C2C0E" w14:textId="77777777" w:rsidR="00E25D89" w:rsidRDefault="00E25D89" w:rsidP="00945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9D87" w14:textId="4CD25569" w:rsidR="001F426B" w:rsidRPr="00EC4630" w:rsidRDefault="008E52C0" w:rsidP="009456C6">
    <w:pPr>
      <w:pStyle w:val="Header"/>
      <w:tabs>
        <w:tab w:val="clear" w:pos="9026"/>
        <w:tab w:val="right" w:pos="10206"/>
      </w:tabs>
      <w:rPr>
        <w:rFonts w:cs="Calibri"/>
      </w:rPr>
    </w:pP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E30E38" wp14:editId="581F88DC">
              <wp:simplePos x="0" y="0"/>
              <wp:positionH relativeFrom="column">
                <wp:posOffset>732155</wp:posOffset>
              </wp:positionH>
              <wp:positionV relativeFrom="paragraph">
                <wp:posOffset>-121920</wp:posOffset>
              </wp:positionV>
              <wp:extent cx="3784600" cy="245745"/>
              <wp:effectExtent l="0" t="1905" r="0" b="0"/>
              <wp:wrapNone/>
              <wp:docPr id="142900357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8C046" w14:textId="77777777" w:rsidR="00407C5B" w:rsidRPr="0021266E" w:rsidRDefault="00DD712B" w:rsidP="00407C5B">
                          <w:pPr>
                            <w:rPr>
                              <w:b/>
                              <w:color w:val="808080"/>
                            </w:rPr>
                          </w:pPr>
                          <w:r w:rsidRPr="0021266E">
                            <w:rPr>
                              <w:b/>
                              <w:color w:val="808080"/>
                            </w:rPr>
                            <w:t xml:space="preserve">BGN </w:t>
                          </w:r>
                          <w:r w:rsidR="00651E75" w:rsidRPr="0021266E">
                            <w:rPr>
                              <w:b/>
                              <w:color w:val="808080"/>
                            </w:rPr>
                            <w:t xml:space="preserve">Overview </w:t>
                          </w:r>
                          <w:r w:rsidR="00407C5B" w:rsidRPr="0021266E">
                            <w:rPr>
                              <w:b/>
                              <w:color w:val="808080"/>
                            </w:rPr>
                            <w:t>Scheme of Learning</w:t>
                          </w:r>
                        </w:p>
                        <w:p w14:paraId="63150117" w14:textId="77777777" w:rsidR="001F426B" w:rsidRPr="00F612A3" w:rsidRDefault="001F426B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30E3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7.65pt;margin-top:-9.6pt;width:298pt;height:1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" filled="f" stroked="f">
              <v:textbox>
                <w:txbxContent>
                  <w:p w14:paraId="3498C046" w14:textId="77777777" w:rsidR="00407C5B" w:rsidRPr="0021266E" w:rsidRDefault="00DD712B" w:rsidP="00407C5B">
                    <w:pPr>
                      <w:rPr>
                        <w:b/>
                        <w:color w:val="808080"/>
                      </w:rPr>
                    </w:pPr>
                    <w:r w:rsidRPr="0021266E">
                      <w:rPr>
                        <w:b/>
                        <w:color w:val="808080"/>
                      </w:rPr>
                      <w:t xml:space="preserve">BGN </w:t>
                    </w:r>
                    <w:r w:rsidR="00651E75" w:rsidRPr="0021266E">
                      <w:rPr>
                        <w:b/>
                        <w:color w:val="808080"/>
                      </w:rPr>
                      <w:t xml:space="preserve">Overview </w:t>
                    </w:r>
                    <w:r w:rsidR="00407C5B" w:rsidRPr="0021266E">
                      <w:rPr>
                        <w:b/>
                        <w:color w:val="808080"/>
                      </w:rPr>
                      <w:t>Scheme of Learning</w:t>
                    </w:r>
                  </w:p>
                  <w:p w14:paraId="63150117" w14:textId="77777777" w:rsidR="001F426B" w:rsidRPr="00F612A3" w:rsidRDefault="001F426B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A56917" wp14:editId="74956938">
              <wp:simplePos x="0" y="0"/>
              <wp:positionH relativeFrom="column">
                <wp:posOffset>-457200</wp:posOffset>
              </wp:positionH>
              <wp:positionV relativeFrom="paragraph">
                <wp:posOffset>-101600</wp:posOffset>
              </wp:positionV>
              <wp:extent cx="10647680" cy="216535"/>
              <wp:effectExtent l="0" t="3175" r="1270" b="0"/>
              <wp:wrapNone/>
              <wp:docPr id="17346611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47680" cy="21653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9A90B3" id="Rectangle 1" o:spid="_x0000_s1026" style="position:absolute;margin-left:-36pt;margin-top:-8pt;width:838.4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" fillcolor="#d8d8d8" stroked="f"/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BD5CAB" wp14:editId="6B9943F7">
              <wp:simplePos x="0" y="0"/>
              <wp:positionH relativeFrom="column">
                <wp:posOffset>8554720</wp:posOffset>
              </wp:positionH>
              <wp:positionV relativeFrom="paragraph">
                <wp:posOffset>-101600</wp:posOffset>
              </wp:positionV>
              <wp:extent cx="743585" cy="245745"/>
              <wp:effectExtent l="1270" t="3175" r="0" b="0"/>
              <wp:wrapNone/>
              <wp:docPr id="160664753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58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25369" w14:textId="77777777" w:rsidR="001F426B" w:rsidRPr="0088425E" w:rsidRDefault="001F426B" w:rsidP="0088425E">
                          <w:pPr>
                            <w:rPr>
                              <w:color w:val="808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D5CAB" id="Text Box 10" o:spid="_x0000_s1027" type="#_x0000_t202" style="position:absolute;margin-left:673.6pt;margin-top:-8pt;width:58.5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" filled="f" stroked="f">
              <v:textbox>
                <w:txbxContent>
                  <w:p w14:paraId="67A25369" w14:textId="77777777" w:rsidR="001F426B" w:rsidRPr="0088425E" w:rsidRDefault="001F426B" w:rsidP="0088425E">
                    <w:pPr>
                      <w:rPr>
                        <w:color w:val="808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F426B" w:rsidRPr="00EC4630"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ABC"/>
    <w:multiLevelType w:val="hybridMultilevel"/>
    <w:tmpl w:val="431E2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D5263"/>
    <w:multiLevelType w:val="hybridMultilevel"/>
    <w:tmpl w:val="0026FCF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E6026"/>
    <w:multiLevelType w:val="hybridMultilevel"/>
    <w:tmpl w:val="0026FCF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A15CD4"/>
    <w:multiLevelType w:val="hybridMultilevel"/>
    <w:tmpl w:val="F33026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C0EE5"/>
    <w:multiLevelType w:val="hybridMultilevel"/>
    <w:tmpl w:val="0026FCF0"/>
    <w:lvl w:ilvl="0" w:tplc="460242C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840992"/>
    <w:multiLevelType w:val="hybridMultilevel"/>
    <w:tmpl w:val="9E70944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EE6643"/>
    <w:multiLevelType w:val="hybridMultilevel"/>
    <w:tmpl w:val="D3B66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27A10"/>
    <w:multiLevelType w:val="hybridMultilevel"/>
    <w:tmpl w:val="0D1AF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905D0"/>
    <w:multiLevelType w:val="hybridMultilevel"/>
    <w:tmpl w:val="C4C2DFD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76DE2"/>
    <w:multiLevelType w:val="hybridMultilevel"/>
    <w:tmpl w:val="A802E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E5822"/>
    <w:multiLevelType w:val="hybridMultilevel"/>
    <w:tmpl w:val="A2A63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12360"/>
    <w:multiLevelType w:val="hybridMultilevel"/>
    <w:tmpl w:val="B838D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E77AE"/>
    <w:multiLevelType w:val="hybridMultilevel"/>
    <w:tmpl w:val="0026FCF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FE29DE"/>
    <w:multiLevelType w:val="hybridMultilevel"/>
    <w:tmpl w:val="70C8404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24667A"/>
    <w:multiLevelType w:val="hybridMultilevel"/>
    <w:tmpl w:val="0026FCF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9951588">
    <w:abstractNumId w:val="7"/>
  </w:num>
  <w:num w:numId="2" w16cid:durableId="89278254">
    <w:abstractNumId w:val="3"/>
  </w:num>
  <w:num w:numId="3" w16cid:durableId="2026902095">
    <w:abstractNumId w:val="8"/>
  </w:num>
  <w:num w:numId="4" w16cid:durableId="349069552">
    <w:abstractNumId w:val="0"/>
  </w:num>
  <w:num w:numId="5" w16cid:durableId="574778139">
    <w:abstractNumId w:val="6"/>
  </w:num>
  <w:num w:numId="6" w16cid:durableId="1153062168">
    <w:abstractNumId w:val="11"/>
  </w:num>
  <w:num w:numId="7" w16cid:durableId="968516673">
    <w:abstractNumId w:val="10"/>
  </w:num>
  <w:num w:numId="8" w16cid:durableId="1378778644">
    <w:abstractNumId w:val="9"/>
  </w:num>
  <w:num w:numId="9" w16cid:durableId="1759670911">
    <w:abstractNumId w:val="13"/>
  </w:num>
  <w:num w:numId="10" w16cid:durableId="565452816">
    <w:abstractNumId w:val="4"/>
  </w:num>
  <w:num w:numId="11" w16cid:durableId="229851431">
    <w:abstractNumId w:val="12"/>
  </w:num>
  <w:num w:numId="12" w16cid:durableId="1659459935">
    <w:abstractNumId w:val="2"/>
  </w:num>
  <w:num w:numId="13" w16cid:durableId="1887833925">
    <w:abstractNumId w:val="1"/>
  </w:num>
  <w:num w:numId="14" w16cid:durableId="809520809">
    <w:abstractNumId w:val="14"/>
  </w:num>
  <w:num w:numId="15" w16cid:durableId="884945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57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C6"/>
    <w:rsid w:val="00011F8B"/>
    <w:rsid w:val="000175A4"/>
    <w:rsid w:val="00027168"/>
    <w:rsid w:val="00031044"/>
    <w:rsid w:val="00036349"/>
    <w:rsid w:val="00043505"/>
    <w:rsid w:val="0006402D"/>
    <w:rsid w:val="00066EB1"/>
    <w:rsid w:val="000678D1"/>
    <w:rsid w:val="00083FA9"/>
    <w:rsid w:val="00090BC1"/>
    <w:rsid w:val="00091579"/>
    <w:rsid w:val="000A036D"/>
    <w:rsid w:val="000B3BBF"/>
    <w:rsid w:val="000C20D9"/>
    <w:rsid w:val="000D6038"/>
    <w:rsid w:val="000F4A02"/>
    <w:rsid w:val="001122D9"/>
    <w:rsid w:val="001170D6"/>
    <w:rsid w:val="00140BF0"/>
    <w:rsid w:val="00140EF6"/>
    <w:rsid w:val="00150FFA"/>
    <w:rsid w:val="00154A67"/>
    <w:rsid w:val="00160978"/>
    <w:rsid w:val="001649FC"/>
    <w:rsid w:val="00174283"/>
    <w:rsid w:val="001760FD"/>
    <w:rsid w:val="0018062A"/>
    <w:rsid w:val="001931AF"/>
    <w:rsid w:val="001A4EEB"/>
    <w:rsid w:val="001A52ED"/>
    <w:rsid w:val="001B138B"/>
    <w:rsid w:val="001C3336"/>
    <w:rsid w:val="001C3CCB"/>
    <w:rsid w:val="001E15C1"/>
    <w:rsid w:val="001E1CC3"/>
    <w:rsid w:val="001F426B"/>
    <w:rsid w:val="001F4F5D"/>
    <w:rsid w:val="00203AC0"/>
    <w:rsid w:val="0021266E"/>
    <w:rsid w:val="002133D6"/>
    <w:rsid w:val="00215116"/>
    <w:rsid w:val="00215B66"/>
    <w:rsid w:val="0021612A"/>
    <w:rsid w:val="00224748"/>
    <w:rsid w:val="00224F2D"/>
    <w:rsid w:val="0023096A"/>
    <w:rsid w:val="00247F7F"/>
    <w:rsid w:val="002504F5"/>
    <w:rsid w:val="002517DA"/>
    <w:rsid w:val="00263B83"/>
    <w:rsid w:val="00276687"/>
    <w:rsid w:val="00285653"/>
    <w:rsid w:val="00290BD2"/>
    <w:rsid w:val="002A1706"/>
    <w:rsid w:val="002B666A"/>
    <w:rsid w:val="002C77D6"/>
    <w:rsid w:val="002D42BA"/>
    <w:rsid w:val="002D543B"/>
    <w:rsid w:val="002D6B66"/>
    <w:rsid w:val="002F1876"/>
    <w:rsid w:val="00306A2A"/>
    <w:rsid w:val="00323501"/>
    <w:rsid w:val="00332950"/>
    <w:rsid w:val="003364A2"/>
    <w:rsid w:val="00352141"/>
    <w:rsid w:val="00353980"/>
    <w:rsid w:val="00356945"/>
    <w:rsid w:val="003B43A9"/>
    <w:rsid w:val="003B5082"/>
    <w:rsid w:val="003F10F0"/>
    <w:rsid w:val="004014C9"/>
    <w:rsid w:val="0040472F"/>
    <w:rsid w:val="00407C5B"/>
    <w:rsid w:val="00415046"/>
    <w:rsid w:val="00416619"/>
    <w:rsid w:val="00417078"/>
    <w:rsid w:val="00417F8D"/>
    <w:rsid w:val="00430768"/>
    <w:rsid w:val="004349AD"/>
    <w:rsid w:val="0043644D"/>
    <w:rsid w:val="004458E0"/>
    <w:rsid w:val="00450A23"/>
    <w:rsid w:val="00456708"/>
    <w:rsid w:val="00457BB4"/>
    <w:rsid w:val="00490AAE"/>
    <w:rsid w:val="00497787"/>
    <w:rsid w:val="004A6280"/>
    <w:rsid w:val="004D636B"/>
    <w:rsid w:val="004E498F"/>
    <w:rsid w:val="004E5493"/>
    <w:rsid w:val="004E5776"/>
    <w:rsid w:val="004E6C84"/>
    <w:rsid w:val="004E7755"/>
    <w:rsid w:val="005025A3"/>
    <w:rsid w:val="00506E74"/>
    <w:rsid w:val="005116AD"/>
    <w:rsid w:val="0052690C"/>
    <w:rsid w:val="00535635"/>
    <w:rsid w:val="0054361C"/>
    <w:rsid w:val="00562DBC"/>
    <w:rsid w:val="00564A5F"/>
    <w:rsid w:val="0057782E"/>
    <w:rsid w:val="005B23C2"/>
    <w:rsid w:val="005C7C39"/>
    <w:rsid w:val="005F2851"/>
    <w:rsid w:val="005F2B30"/>
    <w:rsid w:val="00604E60"/>
    <w:rsid w:val="00622308"/>
    <w:rsid w:val="00651E75"/>
    <w:rsid w:val="00653E5E"/>
    <w:rsid w:val="006565A7"/>
    <w:rsid w:val="006674B0"/>
    <w:rsid w:val="00667D61"/>
    <w:rsid w:val="00684DD2"/>
    <w:rsid w:val="006979A4"/>
    <w:rsid w:val="006A01CA"/>
    <w:rsid w:val="006B200C"/>
    <w:rsid w:val="006C15C5"/>
    <w:rsid w:val="006C38F4"/>
    <w:rsid w:val="006E624B"/>
    <w:rsid w:val="006F791A"/>
    <w:rsid w:val="00724D01"/>
    <w:rsid w:val="00726FB0"/>
    <w:rsid w:val="00731B88"/>
    <w:rsid w:val="007449CA"/>
    <w:rsid w:val="00762D2B"/>
    <w:rsid w:val="00762EE7"/>
    <w:rsid w:val="00770F99"/>
    <w:rsid w:val="007A40B5"/>
    <w:rsid w:val="007A42B5"/>
    <w:rsid w:val="007A58DA"/>
    <w:rsid w:val="007B180F"/>
    <w:rsid w:val="007D6028"/>
    <w:rsid w:val="007E6F8D"/>
    <w:rsid w:val="007F0759"/>
    <w:rsid w:val="007F0DEE"/>
    <w:rsid w:val="007F3107"/>
    <w:rsid w:val="008055C3"/>
    <w:rsid w:val="00805FB3"/>
    <w:rsid w:val="0082140C"/>
    <w:rsid w:val="008277BA"/>
    <w:rsid w:val="008355F5"/>
    <w:rsid w:val="00842644"/>
    <w:rsid w:val="0088425E"/>
    <w:rsid w:val="0088534C"/>
    <w:rsid w:val="00887D75"/>
    <w:rsid w:val="008C4FC0"/>
    <w:rsid w:val="008E14FE"/>
    <w:rsid w:val="008E52C0"/>
    <w:rsid w:val="008F59C5"/>
    <w:rsid w:val="00904CF9"/>
    <w:rsid w:val="0090524D"/>
    <w:rsid w:val="009077F7"/>
    <w:rsid w:val="0092399B"/>
    <w:rsid w:val="00942EEC"/>
    <w:rsid w:val="009456C6"/>
    <w:rsid w:val="00952BA4"/>
    <w:rsid w:val="009762DD"/>
    <w:rsid w:val="0099121F"/>
    <w:rsid w:val="00993534"/>
    <w:rsid w:val="00996C8A"/>
    <w:rsid w:val="009A7D3A"/>
    <w:rsid w:val="009B2BBE"/>
    <w:rsid w:val="009D57FC"/>
    <w:rsid w:val="009F0C87"/>
    <w:rsid w:val="00A166A6"/>
    <w:rsid w:val="00A16E3F"/>
    <w:rsid w:val="00A244FC"/>
    <w:rsid w:val="00A31E73"/>
    <w:rsid w:val="00A7040F"/>
    <w:rsid w:val="00A76F12"/>
    <w:rsid w:val="00A93CCB"/>
    <w:rsid w:val="00A977A6"/>
    <w:rsid w:val="00AA6120"/>
    <w:rsid w:val="00AD0670"/>
    <w:rsid w:val="00B11C24"/>
    <w:rsid w:val="00B11EF1"/>
    <w:rsid w:val="00B1498E"/>
    <w:rsid w:val="00B360FA"/>
    <w:rsid w:val="00B42D1F"/>
    <w:rsid w:val="00B52A75"/>
    <w:rsid w:val="00B6751B"/>
    <w:rsid w:val="00B72697"/>
    <w:rsid w:val="00B847EE"/>
    <w:rsid w:val="00BC41B2"/>
    <w:rsid w:val="00BD119B"/>
    <w:rsid w:val="00BE368F"/>
    <w:rsid w:val="00BE4AEF"/>
    <w:rsid w:val="00BF22B7"/>
    <w:rsid w:val="00BF436B"/>
    <w:rsid w:val="00C11077"/>
    <w:rsid w:val="00C2146F"/>
    <w:rsid w:val="00C27828"/>
    <w:rsid w:val="00C46CA2"/>
    <w:rsid w:val="00C60C1F"/>
    <w:rsid w:val="00C65CAA"/>
    <w:rsid w:val="00C72684"/>
    <w:rsid w:val="00C97665"/>
    <w:rsid w:val="00CA0DCB"/>
    <w:rsid w:val="00CB1BE5"/>
    <w:rsid w:val="00CC302E"/>
    <w:rsid w:val="00CC52F4"/>
    <w:rsid w:val="00CE10F0"/>
    <w:rsid w:val="00D00247"/>
    <w:rsid w:val="00D00CE8"/>
    <w:rsid w:val="00D14FD7"/>
    <w:rsid w:val="00D36922"/>
    <w:rsid w:val="00D369F1"/>
    <w:rsid w:val="00D45B2F"/>
    <w:rsid w:val="00D7157F"/>
    <w:rsid w:val="00D858BC"/>
    <w:rsid w:val="00D86793"/>
    <w:rsid w:val="00D90B85"/>
    <w:rsid w:val="00DA1232"/>
    <w:rsid w:val="00DB0E55"/>
    <w:rsid w:val="00DC3226"/>
    <w:rsid w:val="00DD41E6"/>
    <w:rsid w:val="00DD6646"/>
    <w:rsid w:val="00DD712B"/>
    <w:rsid w:val="00DF580F"/>
    <w:rsid w:val="00E02AE1"/>
    <w:rsid w:val="00E25D89"/>
    <w:rsid w:val="00E31531"/>
    <w:rsid w:val="00E324C3"/>
    <w:rsid w:val="00E32579"/>
    <w:rsid w:val="00E43195"/>
    <w:rsid w:val="00E5146F"/>
    <w:rsid w:val="00E54400"/>
    <w:rsid w:val="00E578F0"/>
    <w:rsid w:val="00E84A4A"/>
    <w:rsid w:val="00E859E6"/>
    <w:rsid w:val="00EA0798"/>
    <w:rsid w:val="00EB12CF"/>
    <w:rsid w:val="00EB66F0"/>
    <w:rsid w:val="00EC4630"/>
    <w:rsid w:val="00EC581C"/>
    <w:rsid w:val="00ED0F48"/>
    <w:rsid w:val="00EE21FA"/>
    <w:rsid w:val="00EE5FD7"/>
    <w:rsid w:val="00EE71AD"/>
    <w:rsid w:val="00EF6169"/>
    <w:rsid w:val="00F00519"/>
    <w:rsid w:val="00F00C8E"/>
    <w:rsid w:val="00F03982"/>
    <w:rsid w:val="00F03B53"/>
    <w:rsid w:val="00F3602C"/>
    <w:rsid w:val="00F575CE"/>
    <w:rsid w:val="00F612A3"/>
    <w:rsid w:val="00F64759"/>
    <w:rsid w:val="00F71F80"/>
    <w:rsid w:val="00FA7004"/>
    <w:rsid w:val="00FC330A"/>
    <w:rsid w:val="00FE5ED2"/>
    <w:rsid w:val="00FE6496"/>
    <w:rsid w:val="00FF1153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53044"/>
  <w15:chartTrackingRefBased/>
  <w15:docId w15:val="{A10CED60-9CDE-4FC8-815B-F32F04BA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D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9456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9456C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C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456C6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B11C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4630"/>
    <w:rPr>
      <w:sz w:val="22"/>
      <w:szCs w:val="22"/>
      <w:lang w:eastAsia="en-US"/>
    </w:rPr>
  </w:style>
  <w:style w:type="character" w:styleId="Hyperlink">
    <w:name w:val="Hyperlink"/>
    <w:rsid w:val="006674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E69AD-4F30-4FF3-9DEF-92EFA1D7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701</Words>
  <Characters>3664</Characters>
  <Application>Microsoft Office Word</Application>
  <DocSecurity>0</DocSecurity>
  <Lines>244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</vt:lpstr>
    </vt:vector>
  </TitlesOfParts>
  <Company>Archway School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</dc:title>
  <dc:subject/>
  <dc:creator>Jason Tudor</dc:creator>
  <cp:keywords/>
  <cp:lastModifiedBy>David Parrish (Staff)</cp:lastModifiedBy>
  <cp:revision>23</cp:revision>
  <cp:lastPrinted>2012-04-27T14:01:00Z</cp:lastPrinted>
  <dcterms:created xsi:type="dcterms:W3CDTF">2025-01-06T14:45:00Z</dcterms:created>
  <dcterms:modified xsi:type="dcterms:W3CDTF">2025-11-03T14:43:00Z</dcterms:modified>
</cp:coreProperties>
</file>